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A943D" w14:textId="3C9CDB6C" w:rsidR="00234F4A" w:rsidRDefault="00234F4A" w:rsidP="00234F4A">
      <w:pPr>
        <w:jc w:val="center"/>
      </w:pPr>
      <w:r>
        <w:rPr>
          <w:rFonts w:ascii="Times New Roman" w:eastAsia="Times New Roman" w:hAnsi="Times New Roman" w:cs="Times New Roman"/>
          <w:b/>
          <w:bCs/>
          <w:noProof/>
          <w:color w:val="333333"/>
          <w:kern w:val="36"/>
          <w:sz w:val="47"/>
          <w:szCs w:val="47"/>
          <w:lang w:eastAsia="en-IE"/>
        </w:rPr>
        <w:drawing>
          <wp:inline distT="0" distB="0" distL="0" distR="0" wp14:anchorId="689AA40F" wp14:editId="0F94CDE3">
            <wp:extent cx="1028700" cy="1210437"/>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34287" cy="1217011"/>
                    </a:xfrm>
                    <a:prstGeom prst="rect">
                      <a:avLst/>
                    </a:prstGeom>
                  </pic:spPr>
                </pic:pic>
              </a:graphicData>
            </a:graphic>
          </wp:inline>
        </w:drawing>
      </w:r>
    </w:p>
    <w:p w14:paraId="3236072A" w14:textId="77777777" w:rsidR="00234F4A" w:rsidRDefault="00234F4A" w:rsidP="00234F4A"/>
    <w:p w14:paraId="229ED826" w14:textId="66359F88" w:rsidR="00234F4A" w:rsidRPr="00234F4A" w:rsidRDefault="00234F4A" w:rsidP="00234F4A">
      <w:pPr>
        <w:jc w:val="center"/>
        <w:rPr>
          <w:b/>
          <w:bCs/>
          <w:sz w:val="40"/>
          <w:szCs w:val="40"/>
        </w:rPr>
      </w:pPr>
      <w:r w:rsidRPr="00234F4A">
        <w:rPr>
          <w:b/>
          <w:bCs/>
          <w:sz w:val="40"/>
          <w:szCs w:val="40"/>
        </w:rPr>
        <w:t>Application for transfer of Membership type</w:t>
      </w:r>
    </w:p>
    <w:p w14:paraId="42D6E96B" w14:textId="77777777" w:rsidR="00234F4A" w:rsidRPr="00234F4A" w:rsidRDefault="00234F4A" w:rsidP="00234F4A">
      <w:pPr>
        <w:rPr>
          <w:i/>
          <w:iCs/>
        </w:rPr>
      </w:pPr>
      <w:r w:rsidRPr="00234F4A">
        <w:rPr>
          <w:i/>
          <w:iCs/>
        </w:rPr>
        <w:t>Application for transfer from Student to Associate membership of the Society of Actuaries in Ireland</w:t>
      </w:r>
    </w:p>
    <w:p w14:paraId="735C2C69" w14:textId="77777777" w:rsidR="00234F4A" w:rsidRDefault="00234F4A" w:rsidP="00234F4A"/>
    <w:p w14:paraId="23645AD8" w14:textId="3261206E" w:rsidR="00234F4A" w:rsidRPr="00234F4A" w:rsidRDefault="00234F4A" w:rsidP="00234F4A">
      <w:pPr>
        <w:jc w:val="center"/>
        <w:rPr>
          <w:i/>
          <w:iCs/>
        </w:rPr>
      </w:pPr>
      <w:r w:rsidRPr="00234F4A">
        <w:rPr>
          <w:b/>
          <w:bCs/>
        </w:rPr>
        <w:t>Your Qualifications</w:t>
      </w:r>
      <w:r w:rsidRPr="00234F4A">
        <w:rPr>
          <w:i/>
          <w:iCs/>
        </w:rPr>
        <w:t xml:space="preserve"> Actuarial or other</w:t>
      </w:r>
    </w:p>
    <w:p w14:paraId="3B2D74B1" w14:textId="0D3D8792" w:rsidR="00234F4A" w:rsidRDefault="00234F4A" w:rsidP="00234F4A">
      <w:r w:rsidRPr="00234F4A">
        <w:rPr>
          <w:b/>
          <w:bCs/>
        </w:rPr>
        <w:t>Qualifications:</w:t>
      </w:r>
      <w:r>
        <w:t xml:space="preserve">  </w:t>
      </w:r>
      <w:sdt>
        <w:sdtPr>
          <w:id w:val="-2098092489"/>
          <w:placeholder>
            <w:docPart w:val="DefaultPlaceholder_-1854013440"/>
          </w:placeholder>
          <w:showingPlcHdr/>
          <w:text/>
        </w:sdtPr>
        <w:sdtEndPr/>
        <w:sdtContent>
          <w:r w:rsidRPr="00E823AA">
            <w:rPr>
              <w:rStyle w:val="PlaceholderText"/>
            </w:rPr>
            <w:t>Click or tap here to enter text.</w:t>
          </w:r>
        </w:sdtContent>
      </w:sdt>
    </w:p>
    <w:p w14:paraId="638F3841" w14:textId="69EADC9C" w:rsidR="00234F4A" w:rsidRDefault="00234F4A" w:rsidP="00234F4A">
      <w:r w:rsidRPr="00234F4A">
        <w:rPr>
          <w:b/>
          <w:bCs/>
        </w:rPr>
        <w:t>Date of becoming an Associate of the Institute and Faculty of Actuaries:</w:t>
      </w:r>
      <w:r>
        <w:t xml:space="preserve">  </w:t>
      </w:r>
      <w:sdt>
        <w:sdtPr>
          <w:id w:val="-1380398418"/>
          <w:placeholder>
            <w:docPart w:val="DefaultPlaceholder_-1854013440"/>
          </w:placeholder>
          <w:showingPlcHdr/>
          <w:text/>
        </w:sdtPr>
        <w:sdtEndPr/>
        <w:sdtContent>
          <w:r w:rsidRPr="00E823AA">
            <w:rPr>
              <w:rStyle w:val="PlaceholderText"/>
            </w:rPr>
            <w:t>Click or tap here to enter text.</w:t>
          </w:r>
        </w:sdtContent>
      </w:sdt>
    </w:p>
    <w:p w14:paraId="086E0782" w14:textId="21A1AA25" w:rsidR="00234F4A" w:rsidRDefault="00234F4A" w:rsidP="00234F4A">
      <w:r w:rsidRPr="00234F4A">
        <w:rPr>
          <w:b/>
          <w:bCs/>
        </w:rPr>
        <w:t>Area of Practice:</w:t>
      </w:r>
      <w:r>
        <w:t xml:space="preserve">  </w:t>
      </w:r>
      <w:sdt>
        <w:sdtPr>
          <w:id w:val="-785278318"/>
          <w:placeholder>
            <w:docPart w:val="DefaultPlaceholder_-1854013440"/>
          </w:placeholder>
          <w:showingPlcHdr/>
          <w:text/>
        </w:sdtPr>
        <w:sdtEndPr/>
        <w:sdtContent>
          <w:r w:rsidRPr="00E823AA">
            <w:rPr>
              <w:rStyle w:val="PlaceholderText"/>
            </w:rPr>
            <w:t>Click or tap here to enter text.</w:t>
          </w:r>
        </w:sdtContent>
      </w:sdt>
    </w:p>
    <w:p w14:paraId="57FD8208" w14:textId="5B287429" w:rsidR="00234F4A" w:rsidRDefault="00234F4A" w:rsidP="00234F4A"/>
    <w:p w14:paraId="39FD3DDC" w14:textId="4E9AABB9" w:rsidR="00234F4A" w:rsidRPr="00234F4A" w:rsidRDefault="00234F4A" w:rsidP="00234F4A">
      <w:pPr>
        <w:jc w:val="center"/>
        <w:rPr>
          <w:b/>
          <w:bCs/>
        </w:rPr>
      </w:pPr>
      <w:r w:rsidRPr="00234F4A">
        <w:rPr>
          <w:b/>
          <w:bCs/>
        </w:rPr>
        <w:t>Declarations</w:t>
      </w:r>
    </w:p>
    <w:p w14:paraId="3828F955" w14:textId="77777777" w:rsidR="00234F4A" w:rsidRDefault="0054091D" w:rsidP="00234F4A">
      <w:sdt>
        <w:sdtPr>
          <w:id w:val="1484202853"/>
          <w14:checkbox>
            <w14:checked w14:val="0"/>
            <w14:checkedState w14:val="2612" w14:font="MS Gothic"/>
            <w14:uncheckedState w14:val="2610" w14:font="MS Gothic"/>
          </w14:checkbox>
        </w:sdtPr>
        <w:sdtEndPr/>
        <w:sdtContent>
          <w:r w:rsidR="00234F4A">
            <w:rPr>
              <w:rFonts w:ascii="MS Gothic" w:eastAsia="MS Gothic" w:hAnsi="MS Gothic" w:hint="eastAsia"/>
            </w:rPr>
            <w:t>☐</w:t>
          </w:r>
        </w:sdtContent>
      </w:sdt>
      <w:r w:rsidR="00234F4A">
        <w:t xml:space="preserve">  I wish to apply for transfer from Student to Associate Membership of the Society of Actuaries in Ireland.</w:t>
      </w:r>
    </w:p>
    <w:p w14:paraId="4FC4F9DB" w14:textId="1BDBF13E" w:rsidR="00234F4A" w:rsidRDefault="0054091D" w:rsidP="00234F4A">
      <w:sdt>
        <w:sdtPr>
          <w:id w:val="-444615523"/>
          <w14:checkbox>
            <w14:checked w14:val="0"/>
            <w14:checkedState w14:val="2612" w14:font="MS Gothic"/>
            <w14:uncheckedState w14:val="2610" w14:font="MS Gothic"/>
          </w14:checkbox>
        </w:sdtPr>
        <w:sdtEndPr/>
        <w:sdtContent>
          <w:r w:rsidR="00234F4A">
            <w:rPr>
              <w:rFonts w:ascii="MS Gothic" w:eastAsia="MS Gothic" w:hAnsi="MS Gothic" w:hint="eastAsia"/>
            </w:rPr>
            <w:t>☐</w:t>
          </w:r>
        </w:sdtContent>
      </w:sdt>
      <w:r w:rsidR="00234F4A">
        <w:t xml:space="preserve">  I hereby undertake to comply with the Code of Professional Conduct and Actuarial Standards of Practice issued by the Society of Actuaries in Ireland and with any rules or regulations applying to members of the Society of Actuaries in Ireland pursuant to its Articles of Association.</w:t>
      </w:r>
    </w:p>
    <w:p w14:paraId="60300EB6" w14:textId="5325F19A" w:rsidR="00182202" w:rsidRDefault="00182202"/>
    <w:p w14:paraId="71B29262" w14:textId="6AA6B9F4" w:rsidR="00234F4A" w:rsidRDefault="00234F4A"/>
    <w:p w14:paraId="1938A554" w14:textId="6E1DEBF7" w:rsidR="00234F4A" w:rsidRDefault="00234F4A">
      <w:r>
        <w:t xml:space="preserve">Signed:  </w:t>
      </w:r>
      <w:sdt>
        <w:sdtPr>
          <w:id w:val="410280528"/>
          <w:placeholder>
            <w:docPart w:val="DefaultPlaceholder_-1854013440"/>
          </w:placeholder>
          <w:showingPlcHdr/>
          <w:text/>
        </w:sdtPr>
        <w:sdtEndPr/>
        <w:sdtContent>
          <w:r w:rsidRPr="00E823AA">
            <w:rPr>
              <w:rStyle w:val="PlaceholderText"/>
            </w:rPr>
            <w:t>Click or tap here to enter text.</w:t>
          </w:r>
        </w:sdtContent>
      </w:sdt>
    </w:p>
    <w:p w14:paraId="1C50C918" w14:textId="3B4442AB" w:rsidR="00234F4A" w:rsidRDefault="00234F4A">
      <w:r>
        <w:t xml:space="preserve">Dated:  </w:t>
      </w:r>
      <w:sdt>
        <w:sdtPr>
          <w:id w:val="1413662608"/>
          <w:placeholder>
            <w:docPart w:val="DefaultPlaceholder_-1854013440"/>
          </w:placeholder>
          <w:showingPlcHdr/>
          <w:text/>
        </w:sdtPr>
        <w:sdtEndPr/>
        <w:sdtContent>
          <w:r w:rsidRPr="00E823AA">
            <w:rPr>
              <w:rStyle w:val="PlaceholderText"/>
            </w:rPr>
            <w:t>Click or tap here to enter text.</w:t>
          </w:r>
        </w:sdtContent>
      </w:sdt>
    </w:p>
    <w:p w14:paraId="44BE7B61" w14:textId="2595D77D" w:rsidR="00234F4A" w:rsidRDefault="00234F4A"/>
    <w:p w14:paraId="00788AA4" w14:textId="1EBAC9BA" w:rsidR="00234F4A" w:rsidRDefault="00234F4A"/>
    <w:p w14:paraId="7ED99F29" w14:textId="7DBBE9BE" w:rsidR="00234F4A" w:rsidRDefault="00234F4A"/>
    <w:p w14:paraId="2D0315FC" w14:textId="6A6F370A" w:rsidR="00234F4A" w:rsidRDefault="00234F4A"/>
    <w:p w14:paraId="479F7A4F" w14:textId="4C241652" w:rsidR="00234F4A" w:rsidRDefault="00234F4A"/>
    <w:p w14:paraId="39D0A623" w14:textId="77777777" w:rsidR="00234F4A" w:rsidRDefault="00234F4A"/>
    <w:sectPr w:rsidR="00234F4A">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09211" w14:textId="77777777" w:rsidR="00395832" w:rsidRDefault="00395832" w:rsidP="00234F4A">
      <w:pPr>
        <w:spacing w:after="0" w:line="240" w:lineRule="auto"/>
      </w:pPr>
      <w:r>
        <w:separator/>
      </w:r>
    </w:p>
  </w:endnote>
  <w:endnote w:type="continuationSeparator" w:id="0">
    <w:p w14:paraId="4C1EEA93" w14:textId="77777777" w:rsidR="00395832" w:rsidRDefault="00395832" w:rsidP="00234F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6B93E" w14:textId="137DCE58" w:rsidR="00234F4A" w:rsidRDefault="00234F4A" w:rsidP="00234F4A">
    <w:pPr>
      <w:pStyle w:val="Footer"/>
      <w:jc w:val="center"/>
    </w:pPr>
    <w:r w:rsidRPr="00234F4A">
      <w:t xml:space="preserve">Society of Actuaries in Ireland, </w:t>
    </w:r>
    <w:r w:rsidR="0054091D">
      <w:t>Pembroke</w:t>
    </w:r>
    <w:r w:rsidRPr="00234F4A">
      <w:t xml:space="preserve"> House, </w:t>
    </w:r>
    <w:r w:rsidR="0054091D">
      <w:t>28-32 Pembroke Street Upper</w:t>
    </w:r>
    <w:r w:rsidRPr="00234F4A">
      <w:t xml:space="preserve">, Dublin 2, D02 </w:t>
    </w:r>
    <w:r w:rsidR="0054091D">
      <w:t>NT28</w:t>
    </w:r>
  </w:p>
  <w:p w14:paraId="1B428181" w14:textId="7BD9320E" w:rsidR="00234F4A" w:rsidRDefault="00234F4A" w:rsidP="00234F4A">
    <w:pPr>
      <w:pStyle w:val="Footer"/>
      <w:jc w:val="center"/>
    </w:pPr>
    <w:r>
      <w:t xml:space="preserve">Email:  </w:t>
    </w:r>
    <w:hyperlink r:id="rId1" w:history="1">
      <w:r w:rsidRPr="0077527B">
        <w:rPr>
          <w:rStyle w:val="Hyperlink"/>
        </w:rPr>
        <w:t>info@actuaries.ie</w:t>
      </w:r>
    </w:hyperlink>
  </w:p>
  <w:p w14:paraId="101F2FBD" w14:textId="5C9B5292" w:rsidR="00234F4A" w:rsidRDefault="00234F4A" w:rsidP="00234F4A">
    <w:pPr>
      <w:pStyle w:val="Footer"/>
      <w:jc w:val="center"/>
    </w:pPr>
    <w:r>
      <w:t>Web:  www.actuaries.ie</w:t>
    </w:r>
  </w:p>
  <w:p w14:paraId="3D4D79D7" w14:textId="77777777" w:rsidR="00234F4A" w:rsidRDefault="00234F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7A737" w14:textId="77777777" w:rsidR="00395832" w:rsidRDefault="00395832" w:rsidP="00234F4A">
      <w:pPr>
        <w:spacing w:after="0" w:line="240" w:lineRule="auto"/>
      </w:pPr>
      <w:r>
        <w:separator/>
      </w:r>
    </w:p>
  </w:footnote>
  <w:footnote w:type="continuationSeparator" w:id="0">
    <w:p w14:paraId="0628F17D" w14:textId="77777777" w:rsidR="00395832" w:rsidRDefault="00395832" w:rsidP="00234F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F4A"/>
    <w:rsid w:val="00182202"/>
    <w:rsid w:val="00234F4A"/>
    <w:rsid w:val="002F5F23"/>
    <w:rsid w:val="00395832"/>
    <w:rsid w:val="0054091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E0E12"/>
  <w15:chartTrackingRefBased/>
  <w15:docId w15:val="{2B2B3B7B-EA37-408E-AB33-CFCC72903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4F4A"/>
    <w:rPr>
      <w:color w:val="808080"/>
    </w:rPr>
  </w:style>
  <w:style w:type="paragraph" w:styleId="Header">
    <w:name w:val="header"/>
    <w:basedOn w:val="Normal"/>
    <w:link w:val="HeaderChar"/>
    <w:uiPriority w:val="99"/>
    <w:unhideWhenUsed/>
    <w:rsid w:val="00234F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4F4A"/>
  </w:style>
  <w:style w:type="paragraph" w:styleId="Footer">
    <w:name w:val="footer"/>
    <w:basedOn w:val="Normal"/>
    <w:link w:val="FooterChar"/>
    <w:uiPriority w:val="99"/>
    <w:unhideWhenUsed/>
    <w:rsid w:val="00234F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4F4A"/>
  </w:style>
  <w:style w:type="character" w:styleId="Hyperlink">
    <w:name w:val="Hyperlink"/>
    <w:basedOn w:val="DefaultParagraphFont"/>
    <w:uiPriority w:val="99"/>
    <w:unhideWhenUsed/>
    <w:rsid w:val="00234F4A"/>
    <w:rPr>
      <w:color w:val="0563C1" w:themeColor="hyperlink"/>
      <w:u w:val="single"/>
    </w:rPr>
  </w:style>
  <w:style w:type="character" w:styleId="UnresolvedMention">
    <w:name w:val="Unresolved Mention"/>
    <w:basedOn w:val="DefaultParagraphFont"/>
    <w:uiPriority w:val="99"/>
    <w:semiHidden/>
    <w:unhideWhenUsed/>
    <w:rsid w:val="00234F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hyperlink" Target="mailto:info@actuaries.i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288428F-D68C-4BD8-A871-EBDFF378A505}"/>
      </w:docPartPr>
      <w:docPartBody>
        <w:p w:rsidR="00393FA6" w:rsidRDefault="00A32C66">
          <w:r w:rsidRPr="00E823A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C66"/>
    <w:rsid w:val="00194FEA"/>
    <w:rsid w:val="00393FA6"/>
    <w:rsid w:val="00A32C6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2C6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F962785F1FC54598B8B235F15B87A9" ma:contentTypeVersion="12" ma:contentTypeDescription="Create a new document." ma:contentTypeScope="" ma:versionID="757558ac8ec1c8fa2eba303335092ec1">
  <xsd:schema xmlns:xsd="http://www.w3.org/2001/XMLSchema" xmlns:xs="http://www.w3.org/2001/XMLSchema" xmlns:p="http://schemas.microsoft.com/office/2006/metadata/properties" xmlns:ns2="973cdd23-a005-4641-b98c-3b2a031b210f" xmlns:ns3="8eceb611-8932-4afc-a8d2-2331a97c0fda" targetNamespace="http://schemas.microsoft.com/office/2006/metadata/properties" ma:root="true" ma:fieldsID="63e3ba6c34e4d929ab71cedd1419cf00" ns2:_="" ns3:_="">
    <xsd:import namespace="973cdd23-a005-4641-b98c-3b2a031b210f"/>
    <xsd:import namespace="8eceb611-8932-4afc-a8d2-2331a97c0fd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3cdd23-a005-4641-b98c-3b2a031b21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ceb611-8932-4afc-a8d2-2331a97c0fd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377C6D-8891-4FF0-97E0-228C7306A82C}">
  <ds:schemaRefs>
    <ds:schemaRef ds:uri="http://schemas.microsoft.com/sharepoint/v3/contenttype/forms"/>
  </ds:schemaRefs>
</ds:datastoreItem>
</file>

<file path=customXml/itemProps2.xml><?xml version="1.0" encoding="utf-8"?>
<ds:datastoreItem xmlns:ds="http://schemas.openxmlformats.org/officeDocument/2006/customXml" ds:itemID="{B720330B-D4A1-48F9-95F3-19BCF72401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3cdd23-a005-4641-b98c-3b2a031b210f"/>
    <ds:schemaRef ds:uri="8eceb611-8932-4afc-a8d2-2331a97c0f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ACE8CE-D3BD-423C-986B-602B0818A83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135</Words>
  <Characters>776</Characters>
  <Application>Microsoft Office Word</Application>
  <DocSecurity>0</DocSecurity>
  <Lines>6</Lines>
  <Paragraphs>1</Paragraphs>
  <ScaleCrop>false</ScaleCrop>
  <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McBride</dc:creator>
  <cp:keywords/>
  <dc:description/>
  <cp:lastModifiedBy>Sheila Normanly</cp:lastModifiedBy>
  <cp:revision>3</cp:revision>
  <dcterms:created xsi:type="dcterms:W3CDTF">2021-08-18T10:59:00Z</dcterms:created>
  <dcterms:modified xsi:type="dcterms:W3CDTF">2021-08-18T11:00:00Z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0x01010041F962785F1FC54598B8B235F15B87A9</vt:lpwstr>
  </property>
</Properties>
</file>